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1D7A35" w14:paraId="300B76BD" w14:textId="77777777" w:rsidTr="00A150E5">
        <w:trPr>
          <w:trHeight w:val="12333"/>
        </w:trPr>
        <w:tc>
          <w:tcPr>
            <w:tcW w:w="10915" w:type="dxa"/>
          </w:tcPr>
          <w:p w14:paraId="3F295BD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17C8CF3" w14:textId="77777777" w:rsidR="00BC1A18" w:rsidRPr="00BC1A18" w:rsidRDefault="00BC1A18" w:rsidP="00BC1A1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12"/>
                <w:szCs w:val="8"/>
              </w:rPr>
            </w:pPr>
          </w:p>
          <w:p w14:paraId="30B455AA" w14:textId="35DBEF6A" w:rsidR="001D7A35" w:rsidRPr="002B2BC7" w:rsidRDefault="00BC1A18" w:rsidP="00BC1A1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İLAHİYAT FAKÜLTESİ DEKANLIĞINA</w:t>
            </w:r>
          </w:p>
          <w:p w14:paraId="11473473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Style w:val="TabloKlavuzu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8"/>
              <w:gridCol w:w="387"/>
              <w:gridCol w:w="6175"/>
            </w:tblGrid>
            <w:tr w:rsidR="001D7A35" w:rsidRPr="002B2BC7" w14:paraId="1D5FE6BB" w14:textId="77777777" w:rsidTr="00BC1A18">
              <w:trPr>
                <w:trHeight w:val="435"/>
              </w:trPr>
              <w:tc>
                <w:tcPr>
                  <w:tcW w:w="3488" w:type="dxa"/>
                  <w:vAlign w:val="bottom"/>
                </w:tcPr>
                <w:p w14:paraId="572BFA38" w14:textId="1CAE4462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7" w:type="dxa"/>
                  <w:vAlign w:val="bottom"/>
                </w:tcPr>
                <w:p w14:paraId="4D2B2A4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175" w:type="dxa"/>
                  <w:tcBorders>
                    <w:bottom w:val="dotted" w:sz="4" w:space="0" w:color="auto"/>
                  </w:tcBorders>
                  <w:vAlign w:val="bottom"/>
                </w:tcPr>
                <w:p w14:paraId="0C00FFB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ECE19AA" w14:textId="77777777" w:rsidTr="00BC1A18">
              <w:trPr>
                <w:trHeight w:val="435"/>
              </w:trPr>
              <w:tc>
                <w:tcPr>
                  <w:tcW w:w="3488" w:type="dxa"/>
                  <w:vAlign w:val="bottom"/>
                </w:tcPr>
                <w:p w14:paraId="03234B16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7" w:type="dxa"/>
                  <w:vAlign w:val="bottom"/>
                </w:tcPr>
                <w:p w14:paraId="7C04327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1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81167F6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BE1A6E7" w14:textId="77777777" w:rsidTr="00BC1A18">
              <w:trPr>
                <w:trHeight w:val="435"/>
              </w:trPr>
              <w:tc>
                <w:tcPr>
                  <w:tcW w:w="3488" w:type="dxa"/>
                  <w:vAlign w:val="bottom"/>
                </w:tcPr>
                <w:p w14:paraId="23BB6BA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7" w:type="dxa"/>
                  <w:vAlign w:val="bottom"/>
                </w:tcPr>
                <w:p w14:paraId="681E61F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1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0A0978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4FF194A" w14:textId="77777777" w:rsidTr="00BC1A18">
              <w:trPr>
                <w:trHeight w:val="435"/>
              </w:trPr>
              <w:tc>
                <w:tcPr>
                  <w:tcW w:w="3488" w:type="dxa"/>
                  <w:vAlign w:val="bottom"/>
                </w:tcPr>
                <w:p w14:paraId="58DB49B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7" w:type="dxa"/>
                  <w:vAlign w:val="bottom"/>
                </w:tcPr>
                <w:p w14:paraId="6FA841D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1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4F34DD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6979E4FA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04523466" w14:textId="3F7F59F1" w:rsidR="00230E76" w:rsidRDefault="00230E76" w:rsidP="00CE6AB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</w:t>
            </w:r>
            <w:r w:rsidR="00CE6AB0">
              <w:rPr>
                <w:rFonts w:ascii="Times New Roman" w:eastAsia="Times New Roman" w:hAnsi="Times New Roman"/>
                <w:sz w:val="24"/>
                <w:szCs w:val="24"/>
              </w:rPr>
              <w:t>dersin/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</w:t>
            </w:r>
            <w:r w:rsidR="00CE6AB0">
              <w:rPr>
                <w:rFonts w:ascii="Times New Roman" w:eastAsia="Times New Roman" w:hAnsi="Times New Roman"/>
                <w:sz w:val="24"/>
                <w:szCs w:val="24"/>
              </w:rPr>
              <w:t>, a</w:t>
            </w:r>
            <w:r w:rsidR="00CE6AB0" w:rsidRPr="00CE6AB0">
              <w:rPr>
                <w:rFonts w:ascii="Times New Roman" w:eastAsia="Times New Roman" w:hAnsi="Times New Roman"/>
                <w:sz w:val="24"/>
                <w:szCs w:val="24"/>
              </w:rPr>
              <w:t>zami süresini dolduran öğrencilerden olmadığımı, mezun olabilmem için sadece bu dersin/derslerin kalmış olduğunu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şarısız olduğum </w:t>
            </w:r>
            <w:r w:rsidR="00CE6AB0">
              <w:rPr>
                <w:rFonts w:ascii="Times New Roman" w:eastAsia="Times New Roman" w:hAnsi="Times New Roman"/>
                <w:sz w:val="24"/>
                <w:szCs w:val="24"/>
              </w:rPr>
              <w:t>ders/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r w:rsidR="00BC1A1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</w:t>
            </w:r>
            <w:r w:rsidR="00BC1A1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Eğitim-Öğretim Yılı </w:t>
            </w:r>
            <w:r w:rsidR="00BC1A18">
              <w:rPr>
                <w:rFonts w:ascii="Times New Roman" w:eastAsia="Times New Roman" w:hAnsi="Times New Roman"/>
                <w:sz w:val="24"/>
                <w:szCs w:val="24"/>
              </w:rPr>
              <w:t xml:space="preserve">Güz 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Dönemi </w:t>
            </w:r>
            <w:r w:rsidR="00256CDD">
              <w:rPr>
                <w:rFonts w:ascii="Times New Roman" w:eastAsia="Times New Roman" w:hAnsi="Times New Roman"/>
                <w:sz w:val="24"/>
                <w:szCs w:val="24"/>
              </w:rPr>
              <w:t>Tek/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>Çift Ders sınavına girmek istiyorum.</w:t>
            </w:r>
          </w:p>
          <w:p w14:paraId="60B0DDE8" w14:textId="621B2DEC" w:rsidR="00230E76" w:rsidRPr="00E02FE5" w:rsidRDefault="00A150E5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>ranskriptim ekte olup, g</w:t>
            </w:r>
            <w:bookmarkStart w:id="0" w:name="_GoBack"/>
            <w:bookmarkEnd w:id="0"/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>ereğini bilgilerinize arz ederim.</w:t>
            </w:r>
          </w:p>
          <w:p w14:paraId="7C3DF79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050C57B" w14:textId="52D66030" w:rsidR="001D7A35" w:rsidRPr="002B2BC7" w:rsidRDefault="001D7A35" w:rsidP="00A150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A150E5">
              <w:rPr>
                <w:b/>
                <w:szCs w:val="20"/>
              </w:rPr>
              <w:t xml:space="preserve">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="00BC1A18">
              <w:rPr>
                <w:szCs w:val="20"/>
              </w:rPr>
              <w:t>….</w:t>
            </w:r>
            <w:proofErr w:type="gramEnd"/>
            <w:r w:rsidR="00BC1A18">
              <w:rPr>
                <w:szCs w:val="20"/>
              </w:rPr>
              <w:t>/.…/2024</w:t>
            </w:r>
          </w:p>
          <w:p w14:paraId="65B4E74F" w14:textId="0B0465E1" w:rsidR="001D7A35" w:rsidRDefault="001D7A35" w:rsidP="00A150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A150E5"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>İmza:</w:t>
            </w:r>
          </w:p>
          <w:p w14:paraId="501142D6" w14:textId="77777777" w:rsidR="00A150E5" w:rsidRDefault="00A150E5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610440D6" w14:textId="51128F53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14:paraId="7B383A6A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3725EB32" w14:textId="5B4A40EF" w:rsidR="00230E76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14:paraId="4AAA0989" w14:textId="77777777" w:rsidR="00A150E5" w:rsidRPr="003A6DB0" w:rsidRDefault="00A150E5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44BCAC37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3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1"/>
              <w:gridCol w:w="4819"/>
            </w:tblGrid>
            <w:tr w:rsidR="00BC1A18" w:rsidRPr="003A6DB0" w14:paraId="009E7A68" w14:textId="77777777" w:rsidTr="00A150E5">
              <w:trPr>
                <w:trHeight w:val="230"/>
              </w:trPr>
              <w:tc>
                <w:tcPr>
                  <w:tcW w:w="2331" w:type="dxa"/>
                  <w:shd w:val="clear" w:color="auto" w:fill="auto"/>
                </w:tcPr>
                <w:p w14:paraId="152785A9" w14:textId="77777777" w:rsidR="00BC1A18" w:rsidRPr="003A6DB0" w:rsidRDefault="00BC1A18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83F6968" w14:textId="77777777" w:rsidR="00BC1A18" w:rsidRPr="003A6DB0" w:rsidRDefault="00BC1A18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</w:tr>
            <w:tr w:rsidR="00BC1A18" w:rsidRPr="003A6DB0" w14:paraId="6A8B85B5" w14:textId="77777777" w:rsidTr="00A150E5">
              <w:trPr>
                <w:trHeight w:val="326"/>
              </w:trPr>
              <w:tc>
                <w:tcPr>
                  <w:tcW w:w="2331" w:type="dxa"/>
                  <w:shd w:val="clear" w:color="auto" w:fill="auto"/>
                </w:tcPr>
                <w:p w14:paraId="5ACAA11A" w14:textId="77777777" w:rsidR="00BC1A18" w:rsidRPr="003A6DB0" w:rsidRDefault="00BC1A18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2A933A90" w14:textId="77777777" w:rsidR="00BC1A18" w:rsidRPr="003A6DB0" w:rsidRDefault="00BC1A18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BC1A18" w:rsidRPr="003A6DB0" w14:paraId="36EF147F" w14:textId="77777777" w:rsidTr="00A150E5">
              <w:trPr>
                <w:trHeight w:val="326"/>
              </w:trPr>
              <w:tc>
                <w:tcPr>
                  <w:tcW w:w="2331" w:type="dxa"/>
                  <w:shd w:val="clear" w:color="auto" w:fill="auto"/>
                </w:tcPr>
                <w:p w14:paraId="05955AC8" w14:textId="77777777" w:rsidR="00BC1A18" w:rsidRPr="003A6DB0" w:rsidRDefault="00BC1A18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4DC85EF5" w14:textId="77777777" w:rsidR="00BC1A18" w:rsidRPr="003A6DB0" w:rsidRDefault="00BC1A18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14:paraId="0CF21798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3A1612" w14:textId="77777777" w:rsidR="00A150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</w:p>
          <w:p w14:paraId="3E7FD253" w14:textId="1999B178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14:paraId="48B48528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32CEE4F" w14:textId="77777777" w:rsidR="00A150E5" w:rsidRDefault="00A150E5" w:rsidP="00A15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EB5EF4" w14:textId="2B952158" w:rsidR="009E4DAE" w:rsidRPr="00E02FE5" w:rsidRDefault="009E4DAE" w:rsidP="00A15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1A5C001" w14:textId="77777777"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EC3BFAD" w14:textId="77777777"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169D3D78" w14:textId="610C84AB" w:rsidR="00230E76" w:rsidRPr="007A79BA" w:rsidRDefault="00230E76" w:rsidP="00A15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</w:t>
            </w:r>
            <w:r w:rsidR="00A150E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14:paraId="294BF478" w14:textId="737D7018" w:rsidR="00230E76" w:rsidRPr="00A150E5" w:rsidRDefault="00A150E5" w:rsidP="00230E7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50E5">
              <w:rPr>
                <w:rFonts w:ascii="Times New Roman" w:eastAsia="Times New Roman" w:hAnsi="Times New Roman"/>
                <w:bCs/>
                <w:sz w:val="24"/>
                <w:szCs w:val="24"/>
              </w:rPr>
              <w:t>Dekan Yardımcısı</w:t>
            </w:r>
          </w:p>
          <w:p w14:paraId="4C64C820" w14:textId="0BB2EC26" w:rsidR="00A150E5" w:rsidRDefault="00A150E5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A1A1EBB" w14:textId="77777777" w:rsidR="00A150E5" w:rsidRPr="00E02FE5" w:rsidRDefault="00A150E5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EE6B32" w14:textId="77777777"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14:paraId="12934192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14:paraId="364740CD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14:paraId="668DCC3E" w14:textId="22A043BC" w:rsidR="00230E76" w:rsidRPr="00A150E5" w:rsidRDefault="00230E76" w:rsidP="00A150E5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A150E5">
              <w:rPr>
                <w:rFonts w:ascii="Times New Roman" w:eastAsia="Times New Roman" w:hAnsi="Times New Roman"/>
                <w:sz w:val="19"/>
                <w:szCs w:val="19"/>
              </w:rPr>
              <w:t xml:space="preserve"> (1)</w:t>
            </w:r>
            <w:r w:rsidRPr="00A150E5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A150E5"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  <w:t>Mezuniyeti için azami öğrenim süresini kullanmamış öğrencilerden, devam şartını yerine getirip en fazla iki dersten başar</w:t>
            </w:r>
            <w:r w:rsidR="00A150E5"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  <w:t>ısız olan veya mezuniyeti için </w:t>
            </w:r>
            <w:r w:rsidRPr="00A150E5"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  <w:t>GNO’sunun en az 2,00 olma şartı hariç tüm gerekleri yerine getirmiş en fazla iki dersten başarısız olan öğrencilere; bu sınav sonucu alacağı notun katkısıyla GNO’sunu en az 2,00 düzeyine çekebilecek durumda olması koşuluyla, iki ders sınavına girebilirler.</w:t>
            </w:r>
          </w:p>
          <w:p w14:paraId="68E14335" w14:textId="77777777" w:rsidR="00230E76" w:rsidRPr="00A150E5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A150E5">
              <w:rPr>
                <w:rFonts w:ascii="Times New Roman" w:eastAsia="Times New Roman" w:hAnsi="Times New Roman"/>
                <w:sz w:val="19"/>
                <w:szCs w:val="19"/>
              </w:rPr>
              <w:t xml:space="preserve">(2) Çift ders sınavına dersi hiç almamış olan ve devamsızlıktan kalan öğrenciler giremez. </w:t>
            </w:r>
          </w:p>
          <w:p w14:paraId="24DC3C8B" w14:textId="77777777"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A150E5">
              <w:rPr>
                <w:rFonts w:ascii="Times New Roman" w:eastAsia="Times New Roman" w:hAnsi="Times New Roman"/>
                <w:sz w:val="19"/>
                <w:szCs w:val="19"/>
              </w:rPr>
              <w:t>(3) Çift ders sınavında başarılı olmak için en az (CC) harf notu almış olmak gerekir.</w:t>
            </w:r>
            <w:r w:rsidRPr="00A150E5">
              <w:rPr>
                <w:rFonts w:ascii="Times New Roman" w:eastAsia="Times New Roman" w:hAnsi="Times New Roman"/>
                <w:sz w:val="20"/>
                <w:szCs w:val="18"/>
              </w:rPr>
              <w:t> </w:t>
            </w:r>
          </w:p>
        </w:tc>
      </w:tr>
    </w:tbl>
    <w:p w14:paraId="42D70D1F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029BC" w14:textId="77777777" w:rsidR="00153127" w:rsidRDefault="00153127" w:rsidP="002B2BC7">
      <w:r>
        <w:separator/>
      </w:r>
    </w:p>
  </w:endnote>
  <w:endnote w:type="continuationSeparator" w:id="0">
    <w:p w14:paraId="15966920" w14:textId="77777777" w:rsidR="00153127" w:rsidRDefault="0015312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AE80" w14:textId="77777777" w:rsidR="00153127" w:rsidRDefault="00153127" w:rsidP="002B2BC7">
      <w:r>
        <w:separator/>
      </w:r>
    </w:p>
  </w:footnote>
  <w:footnote w:type="continuationSeparator" w:id="0">
    <w:p w14:paraId="4203A3A9" w14:textId="77777777" w:rsidR="00153127" w:rsidRDefault="0015312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DACBA" w14:textId="77777777" w:rsidR="002B2BC7" w:rsidRDefault="002B2BC7">
    <w:pPr>
      <w:pStyle w:val="stBilgi"/>
    </w:pPr>
  </w:p>
  <w:tbl>
    <w:tblPr>
      <w:tblStyle w:val="TabloKlavuzu"/>
      <w:tblW w:w="10915" w:type="dxa"/>
      <w:tblInd w:w="-5" w:type="dxa"/>
      <w:tblLook w:val="04A0" w:firstRow="1" w:lastRow="0" w:firstColumn="1" w:lastColumn="0" w:noHBand="0" w:noVBand="1"/>
    </w:tblPr>
    <w:tblGrid>
      <w:gridCol w:w="2550"/>
      <w:gridCol w:w="4714"/>
      <w:gridCol w:w="1255"/>
      <w:gridCol w:w="680"/>
      <w:gridCol w:w="1716"/>
    </w:tblGrid>
    <w:tr w:rsidR="00373EE3" w14:paraId="3AB6DBD4" w14:textId="77777777" w:rsidTr="00A150E5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205F265" w14:textId="77777777" w:rsidR="00373EE3" w:rsidRDefault="00373EE3" w:rsidP="00373EE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2E610F1" wp14:editId="469D65B2">
                <wp:extent cx="971550" cy="818177"/>
                <wp:effectExtent l="19050" t="19050" r="19050" b="20320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97" cy="8234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930D1C6" w14:textId="77777777" w:rsidR="00373EE3" w:rsidRPr="00C473E9" w:rsidRDefault="00373EE3" w:rsidP="00373EE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0EC84E7" w14:textId="77777777" w:rsidR="00373EE3" w:rsidRDefault="00373EE3" w:rsidP="00373E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CB361F1" w14:textId="77777777" w:rsidR="00373EE3" w:rsidRPr="005265D9" w:rsidRDefault="00373EE3" w:rsidP="00373E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Çift (İki</w:t>
          </w:r>
          <w:r w:rsidRPr="00230E76">
            <w:rPr>
              <w:rFonts w:ascii="Times New Roman" w:hAnsi="Times New Roman" w:cs="Times New Roman"/>
              <w:sz w:val="28"/>
            </w:rPr>
            <w:t>) Ders</w:t>
          </w:r>
          <w:r>
            <w:rPr>
              <w:rFonts w:ascii="Times New Roman" w:hAnsi="Times New Roman" w:cs="Times New Roman"/>
              <w:sz w:val="28"/>
            </w:rPr>
            <w:t xml:space="preserve"> Sınavı</w:t>
          </w:r>
          <w:r w:rsidRPr="00230E76">
            <w:rPr>
              <w:rFonts w:ascii="Times New Roman" w:hAnsi="Times New Roman" w:cs="Times New Roman"/>
              <w:sz w:val="28"/>
            </w:rPr>
            <w:t xml:space="preserve"> Talep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8C13418" w14:textId="77777777" w:rsidR="00373EE3" w:rsidRPr="00016C85" w:rsidRDefault="00373EE3" w:rsidP="00373E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139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6F83284" w14:textId="6F9C9BB3" w:rsidR="00373EE3" w:rsidRPr="00016C85" w:rsidRDefault="006807B8" w:rsidP="00373E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373EE3">
            <w:rPr>
              <w:rFonts w:ascii="Times New Roman" w:hAnsi="Times New Roman" w:cs="Times New Roman"/>
              <w:b/>
              <w:sz w:val="18"/>
              <w:szCs w:val="18"/>
            </w:rPr>
            <w:t>KYS-FRM-032</w:t>
          </w:r>
        </w:p>
      </w:tc>
    </w:tr>
    <w:tr w:rsidR="006807B8" w14:paraId="0AB5A1EC" w14:textId="77777777" w:rsidTr="00A150E5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141C20BF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620F2DE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911D9F6" w14:textId="77777777" w:rsidR="006807B8" w:rsidRPr="00016C85" w:rsidRDefault="006807B8" w:rsidP="006807B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139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CE36566" w14:textId="1A735A3F" w:rsidR="006807B8" w:rsidRPr="00016C85" w:rsidRDefault="006807B8" w:rsidP="006807B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6807B8" w14:paraId="340FCD32" w14:textId="77777777" w:rsidTr="00A150E5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511801F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B6D179A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F4FFA" w14:textId="77777777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139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91C0C47" w14:textId="5659E3C6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6807B8" w14:paraId="4FADC541" w14:textId="77777777" w:rsidTr="00A150E5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5D3FC2FD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2285D37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18D0A1C" w14:textId="77777777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139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AC982DA" w14:textId="5184084F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6807B8" w14:paraId="0335D2D6" w14:textId="77777777" w:rsidTr="00A150E5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875235B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DA449C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7086D362" w14:textId="77777777" w:rsidR="006807B8" w:rsidRPr="005265D9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F685813" w14:textId="7EDC8D28" w:rsidR="006807B8" w:rsidRPr="005265D9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E6AB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E6AB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432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07CC4F" w14:textId="77777777" w:rsidR="006807B8" w:rsidRPr="005265D9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0CE7256" wp14:editId="5B04F4A7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4FB1B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03F67"/>
    <w:rsid w:val="00153127"/>
    <w:rsid w:val="001725C7"/>
    <w:rsid w:val="00197A6A"/>
    <w:rsid w:val="001D7A35"/>
    <w:rsid w:val="00230E76"/>
    <w:rsid w:val="00256CDD"/>
    <w:rsid w:val="002752C1"/>
    <w:rsid w:val="002B2BC7"/>
    <w:rsid w:val="002C519C"/>
    <w:rsid w:val="002E7116"/>
    <w:rsid w:val="003170FC"/>
    <w:rsid w:val="00373EE3"/>
    <w:rsid w:val="00386DF4"/>
    <w:rsid w:val="003928B5"/>
    <w:rsid w:val="003A6DB0"/>
    <w:rsid w:val="003C71B9"/>
    <w:rsid w:val="00407A6D"/>
    <w:rsid w:val="0042577E"/>
    <w:rsid w:val="00440DC6"/>
    <w:rsid w:val="0058377F"/>
    <w:rsid w:val="005C05AA"/>
    <w:rsid w:val="005D5A18"/>
    <w:rsid w:val="00617749"/>
    <w:rsid w:val="006807B8"/>
    <w:rsid w:val="006934C2"/>
    <w:rsid w:val="006C5AF7"/>
    <w:rsid w:val="00745301"/>
    <w:rsid w:val="00747EAF"/>
    <w:rsid w:val="00775EF7"/>
    <w:rsid w:val="007A491B"/>
    <w:rsid w:val="007A79BA"/>
    <w:rsid w:val="00806EC0"/>
    <w:rsid w:val="00826D2C"/>
    <w:rsid w:val="00873AE1"/>
    <w:rsid w:val="00891A24"/>
    <w:rsid w:val="0092731F"/>
    <w:rsid w:val="00955332"/>
    <w:rsid w:val="009737EA"/>
    <w:rsid w:val="009E0FD7"/>
    <w:rsid w:val="009E4DAE"/>
    <w:rsid w:val="00A150E5"/>
    <w:rsid w:val="00A866F1"/>
    <w:rsid w:val="00AC3375"/>
    <w:rsid w:val="00B02952"/>
    <w:rsid w:val="00B224F9"/>
    <w:rsid w:val="00B31A6E"/>
    <w:rsid w:val="00B45D14"/>
    <w:rsid w:val="00BC1A18"/>
    <w:rsid w:val="00BC1DB8"/>
    <w:rsid w:val="00C131E6"/>
    <w:rsid w:val="00C325BC"/>
    <w:rsid w:val="00CC656A"/>
    <w:rsid w:val="00CE6AB0"/>
    <w:rsid w:val="00D425A6"/>
    <w:rsid w:val="00DA4F7A"/>
    <w:rsid w:val="00DC29D5"/>
    <w:rsid w:val="00DF0325"/>
    <w:rsid w:val="00DF6798"/>
    <w:rsid w:val="00E17654"/>
    <w:rsid w:val="00E5606A"/>
    <w:rsid w:val="00E777FB"/>
    <w:rsid w:val="00ED34B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25F3"/>
  <w15:docId w15:val="{B0234C81-E107-4428-A1C0-1FEA01D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2022-06-13T13:21:00Z</dcterms:created>
  <dcterms:modified xsi:type="dcterms:W3CDTF">2024-01-25T07:40:00Z</dcterms:modified>
</cp:coreProperties>
</file>